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24" w:rsidRPr="00AC5F24" w:rsidRDefault="007C4299" w:rsidP="00AC5F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C4299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>
        <w:rPr>
          <w:rFonts w:ascii="Arial" w:eastAsia="Times New Roman" w:hAnsi="Arial" w:cs="Arial"/>
          <w:b/>
          <w:sz w:val="32"/>
          <w:szCs w:val="32"/>
          <w:lang w:val="en-US" w:eastAsia="ru-RU"/>
        </w:rPr>
        <w:t>7</w:t>
      </w:r>
      <w:r w:rsidR="00AC5F24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 w:rsidR="001D6D0D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AC5F24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.2020г. № </w:t>
      </w:r>
      <w:r w:rsid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val="en-US" w:eastAsia="ru-RU"/>
        </w:rPr>
        <w:t>157/31</w:t>
      </w:r>
      <w:r w:rsidR="00AC5F24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AC5F24" w:rsidRPr="00AC5F24" w:rsidRDefault="00AC5F24" w:rsidP="00AC5F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AC5F24" w:rsidRPr="00AC5F24" w:rsidRDefault="00AC5F24" w:rsidP="00AC5F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AC5F24" w:rsidRPr="00AC5F24" w:rsidRDefault="00AC5F24" w:rsidP="00AC5F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AC5F24" w:rsidRPr="00AC5F24" w:rsidRDefault="00AC5F24" w:rsidP="00AC5F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УСТЬ-КУТСКОЕ МУНИЦИПАЛЬНОЕ ОБРАЗОВАНИЕ (ГОРОДСКОЕ ПОСЕЛЕНИЕ)</w:t>
      </w:r>
    </w:p>
    <w:p w:rsidR="00AC5F24" w:rsidRPr="00AC5F24" w:rsidRDefault="00AC5F24" w:rsidP="00AC5F2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AC5F24" w:rsidRPr="00AC5F24" w:rsidRDefault="00AC5F24" w:rsidP="00AC5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РЕШЕНИЕ </w:t>
      </w:r>
    </w:p>
    <w:p w:rsidR="00AC5F24" w:rsidRPr="00AC5F24" w:rsidRDefault="00AC5F24" w:rsidP="00AC5F24">
      <w:pPr>
        <w:widowControl w:val="0"/>
        <w:tabs>
          <w:tab w:val="left" w:pos="64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CD3475" w:rsidRPr="00CD3475" w:rsidRDefault="00CD3475" w:rsidP="007A4F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ПОРЯДКА ПРИНЯТИЯ РЕШЕНИЯ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br/>
        <w:t xml:space="preserve">О ПРИМЕНЕНИИ К ДЕПУТАТУ 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ДУМЫ 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(ГОРОДСКО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ГЛАВЕ 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(ГОРОДСКО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</w:t>
      </w:r>
      <w:r w:rsidR="002A437C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2A437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>МЕР ОТВЕТСТВЕННОСТИ, УКАЗАННЫХ</w:t>
      </w:r>
    </w:p>
    <w:p w:rsidR="00AC5F24" w:rsidRPr="00CD3475" w:rsidRDefault="00CD3475" w:rsidP="00CD3475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>В ЧАСТИ 7</w:t>
      </w:r>
      <w:r w:rsidR="006B520B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>3-1 СТАТЬИ 40 ФЕДЕРАЛЬНОГО ЗАКОНА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br/>
        <w:t>ОТ 6 ОКТЯБРЯ 2003 ГОДА № 131-ФЗ «ОБ ОБЩИХ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br/>
        <w:t>ПРИНЦИПАХ ОРГАНИЗАЦИИ МЕСТНОГО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br/>
        <w:t>САМОУПРАВЛЕНИЯ В РОССИЙСКОЙ ФЕДЕРАЦИИ»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7F2B2B" w:rsidRPr="007F2B2B" w:rsidTr="00AE748A">
        <w:tc>
          <w:tcPr>
            <w:tcW w:w="5495" w:type="dxa"/>
          </w:tcPr>
          <w:p w:rsidR="007F2B2B" w:rsidRPr="007F2B2B" w:rsidRDefault="007F2B2B" w:rsidP="007F2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B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7F2B2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</w:tbl>
    <w:p w:rsidR="00CD3475" w:rsidRDefault="007F2B2B" w:rsidP="006D5970">
      <w:pPr>
        <w:shd w:val="clear" w:color="auto" w:fill="FFFFFF"/>
        <w:spacing w:after="36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D347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25.12.2008 года №273-ФЗ «О противодействии коррупции», с  </w:t>
      </w:r>
      <w:hyperlink r:id="rId8" w:history="1">
        <w:r w:rsidRPr="00CD3475">
          <w:rPr>
            <w:rFonts w:ascii="Arial" w:eastAsia="Times New Roman" w:hAnsi="Arial" w:cs="Arial"/>
            <w:sz w:val="24"/>
            <w:szCs w:val="24"/>
            <w:lang w:eastAsia="ru-RU"/>
          </w:rPr>
          <w:t>частью 7.3-1 статьи 40</w:t>
        </w:r>
      </w:hyperlink>
      <w:r w:rsidRPr="00CD3475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06.10.2003 № 131-ФЗ «Об общих принципах организации местного самоуправления в Российской Федерации», Законом Иркутской области от 13.02.2020г. №5-ОЗ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отдельных мер ответственности</w:t>
      </w:r>
      <w:proofErr w:type="gramEnd"/>
      <w:r w:rsidRPr="00CD3475">
        <w:rPr>
          <w:rFonts w:ascii="Arial" w:eastAsia="Times New Roman" w:hAnsi="Arial" w:cs="Arial"/>
          <w:sz w:val="24"/>
          <w:szCs w:val="24"/>
          <w:lang w:eastAsia="ru-RU"/>
        </w:rPr>
        <w:t xml:space="preserve">, руководствуясь Уставом </w:t>
      </w:r>
      <w:proofErr w:type="spellStart"/>
      <w:r w:rsidRPr="00CD3475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Pr="00CD34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поселения), Дума </w:t>
      </w:r>
      <w:proofErr w:type="spellStart"/>
      <w:r w:rsidRPr="00CD3475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Pr="00CD34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поселения),</w:t>
      </w:r>
    </w:p>
    <w:p w:rsidR="007F2B2B" w:rsidRPr="00CD3475" w:rsidRDefault="00CD3475" w:rsidP="00CD3475">
      <w:pPr>
        <w:shd w:val="clear" w:color="auto" w:fill="FFFFFF"/>
        <w:spacing w:after="36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РЕШИЛА</w:t>
      </w:r>
      <w:r w:rsidR="007F2B2B"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>:</w:t>
      </w:r>
    </w:p>
    <w:p w:rsidR="00246925" w:rsidRDefault="007F2B2B" w:rsidP="00246925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3475">
        <w:rPr>
          <w:rFonts w:ascii="Arial" w:eastAsia="Times New Roman" w:hAnsi="Arial" w:cs="Arial"/>
          <w:sz w:val="24"/>
          <w:szCs w:val="24"/>
          <w:lang w:eastAsia="ru-RU"/>
        </w:rPr>
        <w:t>1. Утвердить Порядок принятия решения о применении к депутату</w:t>
      </w:r>
      <w:r w:rsidR="001D6D0D" w:rsidRPr="001D6D0D">
        <w:t xml:space="preserve"> </w:t>
      </w:r>
      <w:r w:rsidR="001D6D0D" w:rsidRPr="001D6D0D">
        <w:rPr>
          <w:rFonts w:ascii="Arial" w:eastAsia="Times New Roman" w:hAnsi="Arial" w:cs="Arial"/>
          <w:sz w:val="24"/>
          <w:szCs w:val="24"/>
          <w:lang w:eastAsia="ru-RU"/>
        </w:rPr>
        <w:t>Дум</w:t>
      </w:r>
      <w:r w:rsidR="001D6D0D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1D6D0D" w:rsidRPr="001D6D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D6D0D" w:rsidRPr="001D6D0D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1D6D0D" w:rsidRPr="001D6D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proofErr w:type="gramStart"/>
      <w:r w:rsidR="001D6D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D347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D34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D0D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="001D6D0D" w:rsidRPr="001D6D0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D6D0D" w:rsidRPr="001D6D0D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1D6D0D" w:rsidRPr="001D6D0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CD3475">
        <w:rPr>
          <w:rFonts w:ascii="Arial" w:eastAsia="Times New Roman" w:hAnsi="Arial" w:cs="Arial"/>
          <w:sz w:val="24"/>
          <w:szCs w:val="24"/>
          <w:lang w:eastAsia="ru-RU"/>
        </w:rPr>
        <w:t xml:space="preserve"> мер ответственности, предусмотренных</w:t>
      </w:r>
      <w:r w:rsidR="001D6D0D">
        <w:rPr>
          <w:rFonts w:ascii="Arial" w:eastAsia="Times New Roman" w:hAnsi="Arial" w:cs="Arial"/>
          <w:sz w:val="24"/>
          <w:szCs w:val="24"/>
          <w:lang w:eastAsia="ru-RU"/>
        </w:rPr>
        <w:t xml:space="preserve"> в</w:t>
      </w:r>
      <w:r w:rsidRPr="00CD3475">
        <w:rPr>
          <w:rFonts w:ascii="Arial" w:eastAsia="Times New Roman" w:hAnsi="Arial" w:cs="Arial"/>
          <w:sz w:val="24"/>
          <w:szCs w:val="24"/>
          <w:lang w:eastAsia="ru-RU"/>
        </w:rPr>
        <w:t xml:space="preserve"> част</w:t>
      </w:r>
      <w:r w:rsidR="001D6D0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D3475">
        <w:rPr>
          <w:rFonts w:ascii="Arial" w:eastAsia="Times New Roman" w:hAnsi="Arial" w:cs="Arial"/>
          <w:sz w:val="24"/>
          <w:szCs w:val="24"/>
          <w:lang w:eastAsia="ru-RU"/>
        </w:rPr>
        <w:t xml:space="preserve"> 7.3-1 статьи 40 Федерального закона от 06.10.2003 № 131-ФЗ «Об общих принципах организации местного самоуправления в Российской Федерации» согласно приложению.</w:t>
      </w:r>
    </w:p>
    <w:p w:rsidR="00993F77" w:rsidRPr="00993F77" w:rsidRDefault="00171E0F" w:rsidP="00993F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93F77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2A437C" w:rsidRPr="00993F7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993F77" w:rsidRPr="00993F77">
        <w:rPr>
          <w:rFonts w:ascii="Arial" w:eastAsia="Times New Roman" w:hAnsi="Arial" w:cs="Arial"/>
          <w:sz w:val="24"/>
          <w:szCs w:val="24"/>
          <w:lang w:eastAsia="ru-RU"/>
        </w:rPr>
        <w:t>решение опубликовать (обнародовать) на официальном сайте администрации муниципального образования «город Усть-Кут» в информационно-телекоммуникационной сети «Интернет» - www.admustkut.ru.</w:t>
      </w:r>
    </w:p>
    <w:p w:rsidR="002A437C" w:rsidRPr="00CD3475" w:rsidRDefault="002A437C" w:rsidP="00993F7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</w:pPr>
    </w:p>
    <w:p w:rsidR="002A437C" w:rsidRPr="002A437C" w:rsidRDefault="002A437C" w:rsidP="002A4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</w:t>
      </w:r>
      <w:proofErr w:type="spell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</w:p>
    <w:p w:rsidR="002A437C" w:rsidRPr="002A437C" w:rsidRDefault="002A437C" w:rsidP="002A4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образования (городского поселения)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</w:t>
      </w:r>
    </w:p>
    <w:p w:rsidR="002A437C" w:rsidRPr="002A437C" w:rsidRDefault="002A437C" w:rsidP="002A4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А.В. </w:t>
      </w:r>
      <w:proofErr w:type="spell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Душин</w:t>
      </w:r>
      <w:proofErr w:type="spellEnd"/>
    </w:p>
    <w:p w:rsidR="002A437C" w:rsidRPr="002A437C" w:rsidRDefault="002A437C" w:rsidP="002A4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A437C" w:rsidRPr="002A437C" w:rsidRDefault="002A437C" w:rsidP="002A4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Думы </w:t>
      </w:r>
      <w:proofErr w:type="spell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</w:p>
    <w:p w:rsidR="002A437C" w:rsidRPr="002A437C" w:rsidRDefault="002A437C" w:rsidP="002A4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</w:p>
    <w:p w:rsidR="002A437C" w:rsidRPr="002A437C" w:rsidRDefault="002A437C" w:rsidP="002A43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</w:p>
    <w:p w:rsidR="002A437C" w:rsidRDefault="002A437C" w:rsidP="000B74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Н.Е. </w:t>
      </w:r>
      <w:proofErr w:type="spell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Тесейко</w:t>
      </w:r>
      <w:proofErr w:type="spellEnd"/>
    </w:p>
    <w:p w:rsidR="000B746D" w:rsidRDefault="000B746D" w:rsidP="002A43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0B746D" w:rsidRDefault="000B746D" w:rsidP="002A43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0B746D" w:rsidRDefault="000B746D" w:rsidP="002A43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bCs/>
          <w:color w:val="26282F"/>
          <w:lang w:eastAsia="ru-RU"/>
        </w:rPr>
      </w:pPr>
    </w:p>
    <w:p w:rsidR="002A437C" w:rsidRPr="002A437C" w:rsidRDefault="002A437C" w:rsidP="002A43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lang w:eastAsia="ru-RU"/>
        </w:rPr>
      </w:pPr>
      <w:r w:rsidRPr="002A437C">
        <w:rPr>
          <w:rFonts w:ascii="Courier New" w:eastAsia="Times New Roman" w:hAnsi="Courier New" w:cs="Courier New"/>
          <w:bCs/>
          <w:color w:val="26282F"/>
          <w:lang w:eastAsia="ru-RU"/>
        </w:rPr>
        <w:t>Приложение № 1</w:t>
      </w:r>
    </w:p>
    <w:p w:rsidR="002A437C" w:rsidRPr="002A437C" w:rsidRDefault="002A437C" w:rsidP="002A43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lang w:eastAsia="ru-RU"/>
        </w:rPr>
      </w:pPr>
      <w:r w:rsidRPr="002A437C">
        <w:rPr>
          <w:rFonts w:ascii="Courier New" w:eastAsia="Times New Roman" w:hAnsi="Courier New" w:cs="Courier New"/>
          <w:bCs/>
          <w:color w:val="26282F"/>
          <w:lang w:eastAsia="ru-RU"/>
        </w:rPr>
        <w:t xml:space="preserve">к </w:t>
      </w:r>
      <w:hyperlink w:anchor="sub_0" w:history="1">
        <w:r w:rsidRPr="002A437C">
          <w:rPr>
            <w:rFonts w:ascii="Courier New" w:eastAsia="Times New Roman" w:hAnsi="Courier New" w:cs="Courier New"/>
            <w:color w:val="000000"/>
            <w:lang w:eastAsia="ru-RU"/>
          </w:rPr>
          <w:t>Решению</w:t>
        </w:r>
      </w:hyperlink>
      <w:r w:rsidRPr="002A437C">
        <w:rPr>
          <w:rFonts w:ascii="Courier New" w:eastAsia="Times New Roman" w:hAnsi="Courier New" w:cs="Courier New"/>
          <w:bCs/>
          <w:color w:val="26282F"/>
          <w:lang w:eastAsia="ru-RU"/>
        </w:rPr>
        <w:t xml:space="preserve"> Думы </w:t>
      </w:r>
      <w:proofErr w:type="spellStart"/>
      <w:r w:rsidRPr="002A437C">
        <w:rPr>
          <w:rFonts w:ascii="Courier New" w:eastAsia="Times New Roman" w:hAnsi="Courier New" w:cs="Courier New"/>
          <w:bCs/>
          <w:color w:val="26282F"/>
          <w:lang w:eastAsia="ru-RU"/>
        </w:rPr>
        <w:t>Усть-Кутского</w:t>
      </w:r>
      <w:proofErr w:type="spellEnd"/>
    </w:p>
    <w:p w:rsidR="002A437C" w:rsidRPr="002A437C" w:rsidRDefault="002A437C" w:rsidP="002A43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lang w:eastAsia="ru-RU"/>
        </w:rPr>
      </w:pPr>
      <w:r w:rsidRPr="002A437C">
        <w:rPr>
          <w:rFonts w:ascii="Courier New" w:eastAsia="Times New Roman" w:hAnsi="Courier New" w:cs="Courier New"/>
          <w:bCs/>
          <w:color w:val="26282F"/>
          <w:lang w:eastAsia="ru-RU"/>
        </w:rPr>
        <w:t>муниципального образования</w:t>
      </w:r>
    </w:p>
    <w:p w:rsidR="002A437C" w:rsidRPr="002A437C" w:rsidRDefault="002A437C" w:rsidP="002A43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lang w:eastAsia="ru-RU"/>
        </w:rPr>
      </w:pPr>
      <w:r w:rsidRPr="002A437C">
        <w:rPr>
          <w:rFonts w:ascii="Courier New" w:eastAsia="Times New Roman" w:hAnsi="Courier New" w:cs="Courier New"/>
          <w:bCs/>
          <w:color w:val="26282F"/>
          <w:lang w:eastAsia="ru-RU"/>
        </w:rPr>
        <w:t>(городского поселения)</w:t>
      </w:r>
    </w:p>
    <w:p w:rsidR="002A437C" w:rsidRPr="002A437C" w:rsidRDefault="002A437C" w:rsidP="002A437C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Courier New" w:eastAsia="Times New Roman" w:hAnsi="Courier New" w:cs="Courier New"/>
          <w:lang w:eastAsia="ru-RU"/>
        </w:rPr>
      </w:pPr>
      <w:r w:rsidRPr="002A437C">
        <w:rPr>
          <w:rFonts w:ascii="Courier New" w:eastAsia="Times New Roman" w:hAnsi="Courier New" w:cs="Courier New"/>
          <w:bCs/>
          <w:color w:val="26282F"/>
          <w:lang w:eastAsia="ru-RU"/>
        </w:rPr>
        <w:t xml:space="preserve">от </w:t>
      </w:r>
      <w:r w:rsidR="007C4299">
        <w:rPr>
          <w:rFonts w:ascii="Courier New" w:eastAsia="Times New Roman" w:hAnsi="Courier New" w:cs="Courier New"/>
          <w:bCs/>
          <w:color w:val="26282F"/>
          <w:lang w:val="en-US" w:eastAsia="ru-RU"/>
        </w:rPr>
        <w:t>17</w:t>
      </w:r>
      <w:r w:rsidRPr="002A437C">
        <w:rPr>
          <w:rFonts w:ascii="Courier New" w:eastAsia="Times New Roman" w:hAnsi="Courier New" w:cs="Courier New"/>
          <w:bCs/>
          <w:color w:val="26282F"/>
          <w:lang w:eastAsia="ru-RU"/>
        </w:rPr>
        <w:t>.0</w:t>
      </w:r>
      <w:r w:rsidR="006B520B">
        <w:rPr>
          <w:rFonts w:ascii="Courier New" w:eastAsia="Times New Roman" w:hAnsi="Courier New" w:cs="Courier New"/>
          <w:bCs/>
          <w:color w:val="26282F"/>
          <w:lang w:eastAsia="ru-RU"/>
        </w:rPr>
        <w:t>6</w:t>
      </w:r>
      <w:r w:rsidR="007C4299">
        <w:rPr>
          <w:rFonts w:ascii="Courier New" w:eastAsia="Times New Roman" w:hAnsi="Courier New" w:cs="Courier New"/>
          <w:bCs/>
          <w:color w:val="26282F"/>
          <w:lang w:val="en-US" w:eastAsia="ru-RU"/>
        </w:rPr>
        <w:t>.</w:t>
      </w:r>
      <w:r w:rsidRPr="002A437C">
        <w:rPr>
          <w:rFonts w:ascii="Courier New" w:eastAsia="Times New Roman" w:hAnsi="Courier New" w:cs="Courier New"/>
          <w:bCs/>
          <w:color w:val="26282F"/>
          <w:lang w:eastAsia="ru-RU"/>
        </w:rPr>
        <w:t>2020г. N</w:t>
      </w:r>
      <w:r w:rsidR="007C4299">
        <w:rPr>
          <w:rFonts w:ascii="Courier New" w:eastAsia="Times New Roman" w:hAnsi="Courier New" w:cs="Courier New"/>
          <w:bCs/>
          <w:color w:val="26282F"/>
          <w:lang w:val="en-US" w:eastAsia="ru-RU"/>
        </w:rPr>
        <w:t xml:space="preserve"> 157/31</w:t>
      </w:r>
      <w:r>
        <w:rPr>
          <w:rFonts w:ascii="Courier New" w:eastAsia="Times New Roman" w:hAnsi="Courier New" w:cs="Courier New"/>
          <w:bCs/>
          <w:color w:val="26282F"/>
          <w:lang w:eastAsia="ru-RU"/>
        </w:rPr>
        <w:t xml:space="preserve"> </w:t>
      </w:r>
    </w:p>
    <w:p w:rsidR="00171E0F" w:rsidRPr="00CD3475" w:rsidRDefault="00171E0F" w:rsidP="007F2B2B">
      <w:pPr>
        <w:shd w:val="clear" w:color="auto" w:fill="FFFFFF"/>
        <w:spacing w:after="360" w:line="240" w:lineRule="auto"/>
        <w:jc w:val="center"/>
        <w:rPr>
          <w:rFonts w:ascii="Arial" w:eastAsia="Times New Roman" w:hAnsi="Arial" w:cs="Arial"/>
          <w:b/>
          <w:bCs/>
          <w:color w:val="3B4256"/>
          <w:sz w:val="24"/>
          <w:szCs w:val="24"/>
          <w:lang w:eastAsia="ru-RU"/>
        </w:rPr>
      </w:pPr>
    </w:p>
    <w:p w:rsidR="007F2B2B" w:rsidRPr="002A437C" w:rsidRDefault="007F2B2B" w:rsidP="00171E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A43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ПОРЯДОК</w:t>
      </w:r>
    </w:p>
    <w:p w:rsidR="007A4FAC" w:rsidRPr="00CD3475" w:rsidRDefault="007F2B2B" w:rsidP="007A4F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A437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7A4FAC"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>ПРИНЯТИЯ РЕШЕНИЯ</w:t>
      </w:r>
      <w:r w:rsidR="007A4FAC" w:rsidRPr="00CD3475">
        <w:rPr>
          <w:rFonts w:ascii="Arial" w:eastAsia="Times New Roman" w:hAnsi="Arial" w:cs="Arial"/>
          <w:b/>
          <w:sz w:val="32"/>
          <w:szCs w:val="32"/>
          <w:lang w:eastAsia="ru-RU"/>
        </w:rPr>
        <w:br/>
        <w:t xml:space="preserve">О ПРИМЕНЕНИИ К ДЕПУТАТУ 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ДУМЫ 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(ГОРОДСКО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r w:rsidR="007A4FAC"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ГЛАВЕ 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УСТЬ-КУТСКО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МУНИЦИПАЛЬНО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ОБРАЗОВАНИ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(ГОРОДСКО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ГО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ПОСЕЛЕНИ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r w:rsidR="007A4FAC" w:rsidRPr="00AC5F24">
        <w:rPr>
          <w:rFonts w:ascii="Arial" w:eastAsia="Times New Roman" w:hAnsi="Arial" w:cs="Arial"/>
          <w:b/>
          <w:sz w:val="32"/>
          <w:szCs w:val="32"/>
          <w:lang w:eastAsia="ru-RU"/>
        </w:rPr>
        <w:t>)</w:t>
      </w:r>
      <w:r w:rsidR="007A4FA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7A4FAC"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МЕР ОТВЕТСТВЕННОСТИ, УКАЗАННЫХ </w:t>
      </w:r>
    </w:p>
    <w:p w:rsidR="007A4FAC" w:rsidRPr="00CD3475" w:rsidRDefault="007A4FAC" w:rsidP="007A4F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>В ЧАСТИ 7</w:t>
      </w:r>
      <w:r w:rsidR="00993F77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t>3-1 СТАТЬИ 40 ФЕДЕРАЛЬНОГО ЗАКОНА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br/>
        <w:t>ОТ 6 ОКТЯБРЯ 2003 ГОДА № 131-ФЗ «ОБ ОБЩИХ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br/>
        <w:t>ПРИНЦИПАХ ОРГАНИЗАЦИИ МЕСТНОГО</w:t>
      </w:r>
      <w:r w:rsidRPr="00CD3475">
        <w:rPr>
          <w:rFonts w:ascii="Arial" w:eastAsia="Times New Roman" w:hAnsi="Arial" w:cs="Arial"/>
          <w:b/>
          <w:sz w:val="32"/>
          <w:szCs w:val="32"/>
          <w:lang w:eastAsia="ru-RU"/>
        </w:rPr>
        <w:br/>
        <w:t>САМОУПРАВЛЕНИЯ В РОССИЙСКОЙ ФЕДЕРАЦИИ»</w:t>
      </w:r>
    </w:p>
    <w:p w:rsidR="007A4FAC" w:rsidRPr="00CD3475" w:rsidRDefault="007A4FAC" w:rsidP="007A4FA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71E0F" w:rsidRDefault="00171E0F" w:rsidP="007A4F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1. Настоящий Порядок определяет требования, сроки и процедуры при принятии решения о применении к депутату</w:t>
      </w:r>
      <w:r w:rsidR="00993F77" w:rsidRPr="00993F77">
        <w:t xml:space="preserve"> </w:t>
      </w:r>
      <w:r w:rsidR="00993F77" w:rsidRPr="00993F77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proofErr w:type="spellStart"/>
      <w:r w:rsidR="00993F77" w:rsidRPr="00993F77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993F77" w:rsidRPr="00993F7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proofErr w:type="gramStart"/>
      <w:r w:rsidR="00993F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93F77" w:rsidRPr="00993F77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993F77" w:rsidRPr="00993F77">
        <w:rPr>
          <w:rFonts w:ascii="Arial" w:eastAsia="Times New Roman" w:hAnsi="Arial" w:cs="Arial"/>
          <w:sz w:val="24"/>
          <w:szCs w:val="24"/>
          <w:lang w:eastAsia="ru-RU"/>
        </w:rPr>
        <w:t xml:space="preserve"> главе </w:t>
      </w:r>
      <w:proofErr w:type="spellStart"/>
      <w:r w:rsidR="00993F77" w:rsidRPr="00993F77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993F77" w:rsidRPr="00993F77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, мер ответственности за предоставление недостоверных или неполных сведений о </w:t>
      </w:r>
      <w:r w:rsidR="002E3719" w:rsidRPr="002E3719">
        <w:rPr>
          <w:rFonts w:ascii="Arial" w:eastAsia="Times New Roman" w:hAnsi="Arial" w:cs="Arial"/>
          <w:sz w:val="24"/>
          <w:szCs w:val="24"/>
          <w:lang w:eastAsia="ru-RU"/>
        </w:rPr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>, в случае несущественного искажения этих сведений (далее - меры ответственности).</w:t>
      </w:r>
    </w:p>
    <w:p w:rsidR="00171E0F" w:rsidRPr="002A437C" w:rsidRDefault="00171E0F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2. В случае</w:t>
      </w:r>
      <w:proofErr w:type="gramStart"/>
      <w:r w:rsidR="00246925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если депутат, выборное должностное лицо местного самоуправления </w:t>
      </w:r>
      <w:proofErr w:type="gram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(глава) представили Губернатору </w:t>
      </w:r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>Иркутской области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и если искажение этих сведений, выявленное в ходе проверки, проведенной в соответствии с частью 4.4 статьи 12.1 Федерального закона от 25.12.2008 № 273-ФЗ «О</w:t>
      </w:r>
      <w:proofErr w:type="gram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противодействии</w:t>
      </w:r>
      <w:proofErr w:type="gram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коррупции», является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несущественным, к указанным лицам могут быть применены следующие меры ответственности: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1) предупреждение;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2) освобождение депутата,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171E0F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3. Решение о применении к депутату</w:t>
      </w:r>
      <w:r w:rsidR="009D272A" w:rsidRPr="009D272A">
        <w:t xml:space="preserve"> </w:t>
      </w:r>
      <w:r w:rsidR="009D272A" w:rsidRPr="009D272A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proofErr w:type="spellStart"/>
      <w:r w:rsidR="009D272A" w:rsidRPr="009D272A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9D272A" w:rsidRPr="009D272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proofErr w:type="gramStart"/>
      <w:r w:rsidR="009D272A" w:rsidRPr="009D272A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9D272A" w:rsidRPr="009D272A">
        <w:rPr>
          <w:rFonts w:ascii="Arial" w:eastAsia="Times New Roman" w:hAnsi="Arial" w:cs="Arial"/>
          <w:sz w:val="24"/>
          <w:szCs w:val="24"/>
          <w:lang w:eastAsia="ru-RU"/>
        </w:rPr>
        <w:t xml:space="preserve"> главе </w:t>
      </w:r>
      <w:proofErr w:type="spellStart"/>
      <w:r w:rsidR="009D272A" w:rsidRPr="009D272A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9D272A" w:rsidRPr="009D272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мер ответственности, установленных пунктом 2 настоящего Порядка (далее – решение), принимается на основании заявления Губернатора </w:t>
      </w:r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>Иркутской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направляемого в соответствии с частью 4.5 статьи 12.1 Федерального закона от 25.12.2008 № 273-ФЗ «О противодействии коррупции».</w:t>
      </w:r>
    </w:p>
    <w:p w:rsidR="00171E0F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 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4. Решение в отношении депутата</w:t>
      </w:r>
      <w:r w:rsidR="009649C2" w:rsidRPr="009649C2">
        <w:t xml:space="preserve"> </w:t>
      </w:r>
      <w:r w:rsidR="00964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proofErr w:type="spellStart"/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proofErr w:type="gramStart"/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 xml:space="preserve"> глав</w:t>
      </w:r>
      <w:r w:rsidR="00EA361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EA3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принимает </w:t>
      </w:r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Дума </w:t>
      </w:r>
      <w:proofErr w:type="spellStart"/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71E0F" w:rsidRPr="002A437C" w:rsidRDefault="00171E0F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2B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5. Решение принимается не позднее чем через 30 дней со дня поступления заявления Губернатора </w:t>
      </w:r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>Иркутской области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направляемого в соответствии с частью 4.5 статьи 12.1 Федерального закона от 25.12.2008 № 273-ФЗ «О противодействии коррупции», а в случае, если такое заявление поступило в </w:t>
      </w:r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Думу </w:t>
      </w:r>
      <w:proofErr w:type="spellStart"/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между заседаниям</w:t>
      </w:r>
      <w:proofErr w:type="gram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и-</w:t>
      </w:r>
      <w:proofErr w:type="gram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не позднее чем через 3 месяца со дня его поступления.</w:t>
      </w:r>
    </w:p>
    <w:p w:rsidR="006D5970" w:rsidRPr="002A437C" w:rsidRDefault="006D5970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2B" w:rsidRPr="002A437C" w:rsidRDefault="00171E0F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7F2B2B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принимается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Думой </w:t>
      </w:r>
      <w:proofErr w:type="spell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7F2B2B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мотивированного заключения комиссии</w:t>
      </w:r>
      <w:r w:rsidR="009649C2">
        <w:rPr>
          <w:rFonts w:ascii="Arial" w:eastAsia="Times New Roman" w:hAnsi="Arial" w:cs="Arial"/>
          <w:sz w:val="24"/>
          <w:szCs w:val="24"/>
          <w:lang w:eastAsia="ru-RU"/>
        </w:rPr>
        <w:t xml:space="preserve"> по </w:t>
      </w:r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>Регламенту, депутатской этике и м</w:t>
      </w:r>
      <w:r w:rsidR="009649C2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9649C2" w:rsidRPr="009649C2">
        <w:rPr>
          <w:rFonts w:ascii="Arial" w:eastAsia="Times New Roman" w:hAnsi="Arial" w:cs="Arial"/>
          <w:sz w:val="24"/>
          <w:szCs w:val="24"/>
          <w:lang w:eastAsia="ru-RU"/>
        </w:rPr>
        <w:t>ниципальному законодательству</w:t>
      </w:r>
      <w:r w:rsidR="007F2B2B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по соблюдению требований к должностному поведению лиц, замещающих муниципальные должности, и урегулированию конфликта интересов, подготовленного в установленном законом порядке.</w:t>
      </w:r>
    </w:p>
    <w:p w:rsidR="00171E0F" w:rsidRPr="002A437C" w:rsidRDefault="00171E0F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7. О дате, времени и месте рассмотрения заявления Губернатора, указанного в пункте 3 настоящего Порядка, </w:t>
      </w:r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депутат  Думы </w:t>
      </w:r>
      <w:proofErr w:type="spell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proofErr w:type="gram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глав</w:t>
      </w:r>
      <w:r w:rsidR="00EA3610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>уведомляются не позднее, чем за 15 дней до даты рассмотрения заявления.</w:t>
      </w:r>
    </w:p>
    <w:p w:rsidR="00171E0F" w:rsidRPr="002A437C" w:rsidRDefault="00171E0F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2B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заявления Губернатора </w:t>
      </w:r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>Иркутской области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и принятии решения о выборе конкретной меры ответственности учитываются вина депутата,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выборного должностного лица местного самоуправления (главы), причины и условия, при которых им были представлены недостоверные или неполные сведения о доходах и об имуществе, сведения о расходах, характер и степень искажения этих сведений, соблюдение указанным лицом ограничений и запретов, исполнение им обязанностей, установленных в</w:t>
      </w:r>
      <w:proofErr w:type="gram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противодействия коррупции, отсутствие фактов сокрытия имущества и иных объектов налогообложения от налоговых органов Российской Федерации, органов, осуществляющих учет и регистрацию отдельных видов имущества и (или) прав на него.</w:t>
      </w:r>
    </w:p>
    <w:p w:rsidR="006D5970" w:rsidRPr="002A437C" w:rsidRDefault="006D5970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2B" w:rsidRPr="002A437C" w:rsidRDefault="006D5970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7F2B2B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. При рассмотрении заявления Губернатора </w:t>
      </w:r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>Иркутской области</w:t>
      </w:r>
      <w:r w:rsidR="007F2B2B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на заседании </w:t>
      </w:r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proofErr w:type="spellStart"/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7F2B2B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депутату, выборному должностному лицу местного самоуправления (главе) должна быть предоставлена возможность дать пояснения по предоставленным сведениям.</w:t>
      </w:r>
    </w:p>
    <w:p w:rsidR="00171E0F" w:rsidRPr="002A437C" w:rsidRDefault="00171E0F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10. По итогам рассмотрения заявления Губернатора </w:t>
      </w:r>
      <w:r w:rsidR="00171E0F" w:rsidRPr="002A437C">
        <w:rPr>
          <w:rFonts w:ascii="Arial" w:eastAsia="Times New Roman" w:hAnsi="Arial" w:cs="Arial"/>
          <w:sz w:val="24"/>
          <w:szCs w:val="24"/>
          <w:lang w:eastAsia="ru-RU"/>
        </w:rPr>
        <w:t>Иркутской области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принимается одно из следующих решений: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1) признать, что депутатом</w:t>
      </w:r>
      <w:r w:rsidR="00EA3610" w:rsidRPr="00EA3610">
        <w:t xml:space="preserve"> </w:t>
      </w:r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proofErr w:type="spell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proofErr w:type="gram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глав</w:t>
      </w:r>
      <w:r w:rsidR="00EA3610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>допущены существенные искажения сведений о доходах, расходах, об имуществе и обязательствах имущественного характера, и (или) сведений о доходах, расходах, об имуществе и обязательствах имущественного характера его супруги (супруга) и несовершеннолетних детей, влекущие досрочное прекращение полномочий депутата, выборного должностного лица местного самоуправления;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2) признать, что депутатом</w:t>
      </w:r>
      <w:r w:rsidR="00EA3610" w:rsidRPr="00EA3610">
        <w:t xml:space="preserve"> </w:t>
      </w:r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proofErr w:type="spell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proofErr w:type="gram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глав</w:t>
      </w:r>
      <w:r w:rsidR="00EA3610">
        <w:rPr>
          <w:rFonts w:ascii="Arial" w:eastAsia="Times New Roman" w:hAnsi="Arial" w:cs="Arial"/>
          <w:sz w:val="24"/>
          <w:szCs w:val="24"/>
          <w:lang w:eastAsia="ru-RU"/>
        </w:rPr>
        <w:t>ой</w:t>
      </w:r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допущены несущественные искажения сведений о доходах, расходах, об имуществе и обязательствах имущественного характера, и (или) сведений о доходах, расходах, об имуществе и обязательствах имущественного характера его супруги (супруга) и несовершеннолетних детей, и применить к нему одну из мер ответственности, предусмотренных пунктом 2 настоящего Порядка.</w:t>
      </w:r>
    </w:p>
    <w:p w:rsidR="00171E0F" w:rsidRPr="002A437C" w:rsidRDefault="00171E0F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1E0F" w:rsidRPr="002A437C" w:rsidRDefault="00171E0F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11.</w:t>
      </w:r>
      <w:r w:rsidR="007F2B2B" w:rsidRPr="002A437C">
        <w:rPr>
          <w:rFonts w:ascii="Arial" w:eastAsia="Times New Roman" w:hAnsi="Arial" w:cs="Arial"/>
          <w:sz w:val="24"/>
          <w:szCs w:val="24"/>
          <w:lang w:eastAsia="ru-RU"/>
        </w:rPr>
        <w:t>Решение в отношении депутата</w:t>
      </w:r>
      <w:r w:rsidR="00EA3610" w:rsidRPr="00EA3610">
        <w:t xml:space="preserve"> </w:t>
      </w:r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proofErr w:type="spell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proofErr w:type="gram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глав</w:t>
      </w:r>
      <w:r w:rsidR="00EA3610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EA3610" w:rsidRPr="00EA361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 </w:t>
      </w:r>
      <w:r w:rsidR="007F2B2B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принимается открытым голосованием большинством голосов (либо не менее двух третей) от числа избранных депутатов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proofErr w:type="spell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7F2B2B"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, если иной способ голосования не будет избран депутатами в соответствии с регламентом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proofErr w:type="spell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поселения).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>12. Решение, принятое в соответствии с пунктом 10 настоящего Порядка, должно быть мотивированным и оформляется в письменном виде.</w:t>
      </w:r>
    </w:p>
    <w:p w:rsidR="007F2B2B" w:rsidRPr="002A437C" w:rsidRDefault="007F2B2B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применения одной из мер ответственности, предусмотренных пунктом 2 настоящего Порядка, решение должно содержать выводы о необходимости применения конкретной меры ответственности и обстоятельства, позволяющие считать несущественными искажения представленных сведений о доходах, расходах, об имуществе и обязательствах имущественного характера, и (или) сведений о доходах, расходах, об имуществе и обязательствах имущественного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характера супруги (супруга) и несовершеннолетних детей депутата, выборного должностного лица</w:t>
      </w:r>
      <w:proofErr w:type="gramEnd"/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самоуправления.</w:t>
      </w:r>
    </w:p>
    <w:p w:rsidR="00171E0F" w:rsidRPr="002A437C" w:rsidRDefault="00171E0F" w:rsidP="00171E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5970" w:rsidRDefault="007F2B2B" w:rsidP="0020102D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13. Решение подлежит размещению на официальном сайте </w:t>
      </w:r>
      <w:r w:rsidR="001A2373" w:rsidRPr="001A2373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муниципального образования «город Усть-Кут» в информационно-телекоммуникационной сети «Интернет» - www.admustkut.ru </w:t>
      </w:r>
      <w:r w:rsidR="00B51666">
        <w:rPr>
          <w:rFonts w:ascii="Arial" w:eastAsia="Times New Roman" w:hAnsi="Arial" w:cs="Arial"/>
          <w:sz w:val="24"/>
          <w:szCs w:val="24"/>
          <w:lang w:eastAsia="ru-RU"/>
        </w:rPr>
        <w:t xml:space="preserve">не позднее чем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 xml:space="preserve">через пять </w:t>
      </w:r>
      <w:r w:rsidR="00B51666">
        <w:rPr>
          <w:rFonts w:ascii="Arial" w:eastAsia="Times New Roman" w:hAnsi="Arial" w:cs="Arial"/>
          <w:sz w:val="24"/>
          <w:szCs w:val="24"/>
          <w:lang w:eastAsia="ru-RU"/>
        </w:rPr>
        <w:t xml:space="preserve">календарных </w:t>
      </w:r>
      <w:r w:rsidRPr="002A437C">
        <w:rPr>
          <w:rFonts w:ascii="Arial" w:eastAsia="Times New Roman" w:hAnsi="Arial" w:cs="Arial"/>
          <w:sz w:val="24"/>
          <w:szCs w:val="24"/>
          <w:lang w:eastAsia="ru-RU"/>
        </w:rPr>
        <w:t>дней со дня его принятия.</w:t>
      </w:r>
      <w:r w:rsidR="0020102D" w:rsidRPr="0020102D">
        <w:t xml:space="preserve"> </w:t>
      </w:r>
      <w:r w:rsidR="0020102D" w:rsidRPr="0020102D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депутат  Думы </w:t>
      </w:r>
      <w:proofErr w:type="spellStart"/>
      <w:r w:rsidR="0020102D" w:rsidRPr="0020102D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20102D" w:rsidRPr="002010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proofErr w:type="gramStart"/>
      <w:r w:rsidR="0020102D" w:rsidRPr="0020102D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="0020102D" w:rsidRPr="0020102D"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  <w:proofErr w:type="spellStart"/>
      <w:r w:rsidR="0020102D" w:rsidRPr="0020102D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20102D" w:rsidRPr="002010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 в письменном виде изложил свое особое мнение по вопросу применения к нему мер ответственности, оно подлежит опубликованию (обнародованию) одновременно с указанным решением Думы </w:t>
      </w:r>
      <w:proofErr w:type="spellStart"/>
      <w:r w:rsidR="0020102D" w:rsidRPr="0020102D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20102D" w:rsidRPr="0020102D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  <w:r w:rsidR="0020102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5970" w:rsidRDefault="006D5970" w:rsidP="00171E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CC2" w:rsidRPr="003D0CC2" w:rsidRDefault="0020102D" w:rsidP="003D0CC2">
      <w:pPr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0CC2">
        <w:rPr>
          <w:rFonts w:ascii="Arial" w:eastAsia="Times New Roman" w:hAnsi="Arial" w:cs="Arial"/>
          <w:sz w:val="24"/>
          <w:szCs w:val="24"/>
          <w:lang w:eastAsia="ru-RU"/>
        </w:rPr>
        <w:t>14.</w:t>
      </w:r>
      <w:r w:rsidR="003D0CC2" w:rsidRPr="003D0CC2">
        <w:rPr>
          <w:rFonts w:ascii="Arial" w:eastAsia="Times New Roman" w:hAnsi="Arial" w:cs="Arial"/>
          <w:sz w:val="24"/>
          <w:szCs w:val="24"/>
          <w:lang w:eastAsia="ru-RU"/>
        </w:rPr>
        <w:t xml:space="preserve"> Дума </w:t>
      </w:r>
      <w:proofErr w:type="spellStart"/>
      <w:r w:rsidR="003D0CC2" w:rsidRPr="003D0CC2">
        <w:rPr>
          <w:rFonts w:ascii="Arial" w:eastAsia="Times New Roman" w:hAnsi="Arial" w:cs="Arial"/>
          <w:sz w:val="24"/>
          <w:szCs w:val="24"/>
          <w:lang w:eastAsia="ru-RU"/>
        </w:rPr>
        <w:t>Усть-Кутского</w:t>
      </w:r>
      <w:proofErr w:type="spellEnd"/>
      <w:r w:rsidR="003D0CC2" w:rsidRPr="003D0CC2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 уведомляет Губернатора Иркутской области о принятом решении не позднее чем через пять рабочих дней со дня его принятия.</w:t>
      </w:r>
    </w:p>
    <w:p w:rsidR="0020102D" w:rsidRDefault="0020102D" w:rsidP="00171E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Default="006D5970" w:rsidP="00171E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D5970" w:rsidRDefault="006D5970" w:rsidP="00171E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970">
        <w:rPr>
          <w:rFonts w:ascii="Arial" w:hAnsi="Arial" w:cs="Arial"/>
          <w:b/>
          <w:sz w:val="24"/>
          <w:szCs w:val="24"/>
        </w:rPr>
        <w:t>Подготовил</w:t>
      </w:r>
      <w:proofErr w:type="gramStart"/>
      <w:r w:rsidRPr="006D5970">
        <w:rPr>
          <w:rFonts w:ascii="Arial" w:hAnsi="Arial" w:cs="Arial"/>
          <w:b/>
          <w:sz w:val="24"/>
          <w:szCs w:val="24"/>
        </w:rPr>
        <w:t xml:space="preserve"> :</w:t>
      </w:r>
      <w:proofErr w:type="gramEnd"/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 xml:space="preserve"> </w:t>
      </w: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 xml:space="preserve">Консультант по работе с </w:t>
      </w:r>
      <w:proofErr w:type="gramStart"/>
      <w:r w:rsidRPr="006D5970">
        <w:rPr>
          <w:rFonts w:ascii="Arial" w:hAnsi="Arial" w:cs="Arial"/>
          <w:sz w:val="24"/>
          <w:szCs w:val="24"/>
        </w:rPr>
        <w:t>общественными</w:t>
      </w:r>
      <w:proofErr w:type="gramEnd"/>
      <w:r w:rsidRPr="006D5970">
        <w:rPr>
          <w:rFonts w:ascii="Arial" w:hAnsi="Arial" w:cs="Arial"/>
          <w:sz w:val="24"/>
          <w:szCs w:val="24"/>
        </w:rPr>
        <w:t xml:space="preserve"> и </w:t>
      </w: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>представительными органами Думы УКМО (</w:t>
      </w:r>
      <w:proofErr w:type="spellStart"/>
      <w:r w:rsidRPr="006D5970">
        <w:rPr>
          <w:rFonts w:ascii="Arial" w:hAnsi="Arial" w:cs="Arial"/>
          <w:sz w:val="24"/>
          <w:szCs w:val="24"/>
        </w:rPr>
        <w:t>гп</w:t>
      </w:r>
      <w:proofErr w:type="spellEnd"/>
      <w:r w:rsidRPr="006D5970">
        <w:rPr>
          <w:rFonts w:ascii="Arial" w:hAnsi="Arial" w:cs="Arial"/>
          <w:sz w:val="24"/>
          <w:szCs w:val="24"/>
        </w:rPr>
        <w:t>)</w:t>
      </w:r>
    </w:p>
    <w:p w:rsid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>Дата</w:t>
      </w:r>
      <w:r w:rsidR="003D0CC2">
        <w:rPr>
          <w:rFonts w:ascii="Arial" w:hAnsi="Arial" w:cs="Arial"/>
          <w:sz w:val="24"/>
          <w:szCs w:val="24"/>
        </w:rPr>
        <w:t xml:space="preserve">    </w:t>
      </w:r>
      <w:r w:rsidRPr="006D5970">
        <w:rPr>
          <w:rFonts w:ascii="Arial" w:hAnsi="Arial" w:cs="Arial"/>
          <w:sz w:val="24"/>
          <w:szCs w:val="24"/>
        </w:rPr>
        <w:t xml:space="preserve"> «    »              2020г.                                                                </w:t>
      </w:r>
      <w:proofErr w:type="spellStart"/>
      <w:r w:rsidRPr="006D5970">
        <w:rPr>
          <w:rFonts w:ascii="Arial" w:hAnsi="Arial" w:cs="Arial"/>
          <w:sz w:val="24"/>
          <w:szCs w:val="24"/>
        </w:rPr>
        <w:t>Н.В.Рязанцева</w:t>
      </w:r>
      <w:proofErr w:type="spellEnd"/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D5970">
        <w:rPr>
          <w:rFonts w:ascii="Arial" w:hAnsi="Arial" w:cs="Arial"/>
          <w:b/>
          <w:sz w:val="24"/>
          <w:szCs w:val="24"/>
        </w:rPr>
        <w:t>Согласовано:</w:t>
      </w: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>Заместитель главы УКМО (</w:t>
      </w:r>
      <w:proofErr w:type="spellStart"/>
      <w:r w:rsidRPr="006D5970">
        <w:rPr>
          <w:rFonts w:ascii="Arial" w:hAnsi="Arial" w:cs="Arial"/>
          <w:sz w:val="24"/>
          <w:szCs w:val="24"/>
        </w:rPr>
        <w:t>гп</w:t>
      </w:r>
      <w:proofErr w:type="spellEnd"/>
      <w:r w:rsidRPr="006D5970">
        <w:rPr>
          <w:rFonts w:ascii="Arial" w:hAnsi="Arial" w:cs="Arial"/>
          <w:sz w:val="24"/>
          <w:szCs w:val="24"/>
        </w:rPr>
        <w:t xml:space="preserve">)                                                           </w:t>
      </w:r>
      <w:proofErr w:type="spellStart"/>
      <w:r w:rsidRPr="006D5970">
        <w:rPr>
          <w:rFonts w:ascii="Arial" w:hAnsi="Arial" w:cs="Arial"/>
          <w:sz w:val="24"/>
          <w:szCs w:val="24"/>
        </w:rPr>
        <w:t>О.В.Шалакова</w:t>
      </w:r>
      <w:proofErr w:type="spellEnd"/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 xml:space="preserve">Дата </w:t>
      </w:r>
      <w:r w:rsidR="003D0CC2">
        <w:rPr>
          <w:rFonts w:ascii="Arial" w:hAnsi="Arial" w:cs="Arial"/>
          <w:sz w:val="24"/>
          <w:szCs w:val="24"/>
        </w:rPr>
        <w:t xml:space="preserve">   </w:t>
      </w:r>
      <w:r w:rsidRPr="006D5970">
        <w:rPr>
          <w:rFonts w:ascii="Arial" w:hAnsi="Arial" w:cs="Arial"/>
          <w:sz w:val="24"/>
          <w:szCs w:val="24"/>
        </w:rPr>
        <w:t>«    »              2020г.</w:t>
      </w: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CC2" w:rsidRPr="003D0CC2" w:rsidRDefault="003D0CC2" w:rsidP="003D0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CC2">
        <w:rPr>
          <w:rFonts w:ascii="Arial" w:hAnsi="Arial" w:cs="Arial"/>
          <w:sz w:val="24"/>
          <w:szCs w:val="24"/>
        </w:rPr>
        <w:t>Заместитель главы УКМО (</w:t>
      </w:r>
      <w:proofErr w:type="spellStart"/>
      <w:r w:rsidRPr="003D0CC2">
        <w:rPr>
          <w:rFonts w:ascii="Arial" w:hAnsi="Arial" w:cs="Arial"/>
          <w:sz w:val="24"/>
          <w:szCs w:val="24"/>
        </w:rPr>
        <w:t>гп</w:t>
      </w:r>
      <w:proofErr w:type="spellEnd"/>
      <w:r w:rsidRPr="003D0CC2">
        <w:rPr>
          <w:rFonts w:ascii="Arial" w:hAnsi="Arial" w:cs="Arial"/>
          <w:sz w:val="24"/>
          <w:szCs w:val="24"/>
        </w:rPr>
        <w:t xml:space="preserve">)                                                           </w:t>
      </w:r>
      <w:r w:rsidR="009A23B4">
        <w:rPr>
          <w:rFonts w:ascii="Arial" w:hAnsi="Arial" w:cs="Arial"/>
          <w:sz w:val="24"/>
          <w:szCs w:val="24"/>
        </w:rPr>
        <w:t>Х.У-</w:t>
      </w:r>
      <w:proofErr w:type="spellStart"/>
      <w:r w:rsidR="009A23B4">
        <w:rPr>
          <w:rFonts w:ascii="Arial" w:hAnsi="Arial" w:cs="Arial"/>
          <w:sz w:val="24"/>
          <w:szCs w:val="24"/>
        </w:rPr>
        <w:t>Х</w:t>
      </w:r>
      <w:proofErr w:type="gramStart"/>
      <w:r w:rsidR="009A23B4">
        <w:rPr>
          <w:rFonts w:ascii="Arial" w:hAnsi="Arial" w:cs="Arial"/>
          <w:sz w:val="24"/>
          <w:szCs w:val="24"/>
        </w:rPr>
        <w:t>.И</w:t>
      </w:r>
      <w:proofErr w:type="gramEnd"/>
      <w:r w:rsidR="009A23B4">
        <w:rPr>
          <w:rFonts w:ascii="Arial" w:hAnsi="Arial" w:cs="Arial"/>
          <w:sz w:val="24"/>
          <w:szCs w:val="24"/>
        </w:rPr>
        <w:t>смаилов</w:t>
      </w:r>
      <w:proofErr w:type="spellEnd"/>
    </w:p>
    <w:p w:rsidR="003D0CC2" w:rsidRDefault="003D0CC2" w:rsidP="003D0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CC2" w:rsidRDefault="003D0CC2" w:rsidP="003D0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0CC2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  </w:t>
      </w:r>
      <w:r w:rsidRPr="003D0CC2">
        <w:rPr>
          <w:rFonts w:ascii="Arial" w:hAnsi="Arial" w:cs="Arial"/>
          <w:sz w:val="24"/>
          <w:szCs w:val="24"/>
        </w:rPr>
        <w:t xml:space="preserve"> «    »              2020г.</w:t>
      </w:r>
    </w:p>
    <w:p w:rsidR="003D0CC2" w:rsidRDefault="003D0CC2" w:rsidP="003D0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D0CC2" w:rsidRPr="006D5970" w:rsidRDefault="003D0CC2" w:rsidP="003D0C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05BF" w:rsidRDefault="006805BF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>Начальник  Управления  кадрового и правового</w:t>
      </w: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>обеспечения  администрации УКМО (</w:t>
      </w:r>
      <w:proofErr w:type="spellStart"/>
      <w:r w:rsidRPr="006D5970">
        <w:rPr>
          <w:rFonts w:ascii="Arial" w:hAnsi="Arial" w:cs="Arial"/>
          <w:sz w:val="24"/>
          <w:szCs w:val="24"/>
        </w:rPr>
        <w:t>гп</w:t>
      </w:r>
      <w:proofErr w:type="spellEnd"/>
      <w:r w:rsidRPr="006D5970">
        <w:rPr>
          <w:rFonts w:ascii="Arial" w:hAnsi="Arial" w:cs="Arial"/>
          <w:sz w:val="24"/>
          <w:szCs w:val="24"/>
        </w:rPr>
        <w:t>)</w:t>
      </w:r>
    </w:p>
    <w:p w:rsidR="003D0CC2" w:rsidRDefault="003D0CC2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>Дата</w:t>
      </w:r>
      <w:r w:rsidR="003D0CC2">
        <w:rPr>
          <w:rFonts w:ascii="Arial" w:hAnsi="Arial" w:cs="Arial"/>
          <w:sz w:val="24"/>
          <w:szCs w:val="24"/>
        </w:rPr>
        <w:t xml:space="preserve">  </w:t>
      </w:r>
      <w:r w:rsidRPr="006D5970">
        <w:rPr>
          <w:rFonts w:ascii="Arial" w:hAnsi="Arial" w:cs="Arial"/>
          <w:sz w:val="24"/>
          <w:szCs w:val="24"/>
        </w:rPr>
        <w:t xml:space="preserve"> «    »              2020г.                                                                  </w:t>
      </w:r>
      <w:proofErr w:type="spellStart"/>
      <w:r w:rsidRPr="006D5970">
        <w:rPr>
          <w:rFonts w:ascii="Arial" w:hAnsi="Arial" w:cs="Arial"/>
          <w:sz w:val="24"/>
          <w:szCs w:val="24"/>
        </w:rPr>
        <w:t>Н.П.Моисеева</w:t>
      </w:r>
      <w:proofErr w:type="spellEnd"/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D5970" w:rsidRP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>Рассылка:</w:t>
      </w:r>
    </w:p>
    <w:p w:rsidR="006D5970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5970">
        <w:rPr>
          <w:rFonts w:ascii="Arial" w:hAnsi="Arial" w:cs="Arial"/>
          <w:sz w:val="24"/>
          <w:szCs w:val="24"/>
        </w:rPr>
        <w:t>Правовое управление-1</w:t>
      </w:r>
    </w:p>
    <w:p w:rsidR="006D5970" w:rsidRPr="002A437C" w:rsidRDefault="006D5970" w:rsidP="006D59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Прокуратура-1</w:t>
      </w:r>
    </w:p>
    <w:sectPr w:rsidR="006D5970" w:rsidRPr="002A437C" w:rsidSect="00D67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882" w:rsidRDefault="000F2882" w:rsidP="00CD3475">
      <w:pPr>
        <w:spacing w:after="0" w:line="240" w:lineRule="auto"/>
      </w:pPr>
      <w:r>
        <w:separator/>
      </w:r>
    </w:p>
  </w:endnote>
  <w:endnote w:type="continuationSeparator" w:id="0">
    <w:p w:rsidR="000F2882" w:rsidRDefault="000F2882" w:rsidP="00CD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882" w:rsidRDefault="000F2882" w:rsidP="00CD3475">
      <w:pPr>
        <w:spacing w:after="0" w:line="240" w:lineRule="auto"/>
      </w:pPr>
      <w:r>
        <w:separator/>
      </w:r>
    </w:p>
  </w:footnote>
  <w:footnote w:type="continuationSeparator" w:id="0">
    <w:p w:rsidR="000F2882" w:rsidRDefault="000F2882" w:rsidP="00CD3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B2B"/>
    <w:rsid w:val="0007616C"/>
    <w:rsid w:val="000B746D"/>
    <w:rsid w:val="000F2882"/>
    <w:rsid w:val="00171E0F"/>
    <w:rsid w:val="001A2373"/>
    <w:rsid w:val="001D6D0D"/>
    <w:rsid w:val="0020102D"/>
    <w:rsid w:val="00225A49"/>
    <w:rsid w:val="00246925"/>
    <w:rsid w:val="002A437C"/>
    <w:rsid w:val="002E3719"/>
    <w:rsid w:val="00323694"/>
    <w:rsid w:val="003727E4"/>
    <w:rsid w:val="003D0CC2"/>
    <w:rsid w:val="006805BF"/>
    <w:rsid w:val="006A2E3F"/>
    <w:rsid w:val="006B520B"/>
    <w:rsid w:val="006D5970"/>
    <w:rsid w:val="007A4FAC"/>
    <w:rsid w:val="007C4299"/>
    <w:rsid w:val="007F2B2B"/>
    <w:rsid w:val="00847E8A"/>
    <w:rsid w:val="0085414D"/>
    <w:rsid w:val="009649C2"/>
    <w:rsid w:val="00993F77"/>
    <w:rsid w:val="009A23B4"/>
    <w:rsid w:val="009D272A"/>
    <w:rsid w:val="00AC5F24"/>
    <w:rsid w:val="00B51666"/>
    <w:rsid w:val="00B80D74"/>
    <w:rsid w:val="00C17CC0"/>
    <w:rsid w:val="00CD3475"/>
    <w:rsid w:val="00D67BAD"/>
    <w:rsid w:val="00D904F1"/>
    <w:rsid w:val="00EA3610"/>
    <w:rsid w:val="00EA6FFA"/>
    <w:rsid w:val="00FD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B2B"/>
    <w:rPr>
      <w:color w:val="0000FF"/>
      <w:u w:val="single"/>
    </w:rPr>
  </w:style>
  <w:style w:type="paragraph" w:styleId="a5">
    <w:name w:val="Title"/>
    <w:basedOn w:val="a"/>
    <w:link w:val="a6"/>
    <w:qFormat/>
    <w:rsid w:val="007F2B2B"/>
    <w:pPr>
      <w:spacing w:after="0" w:line="240" w:lineRule="auto"/>
      <w:jc w:val="center"/>
    </w:pPr>
    <w:rPr>
      <w:rFonts w:ascii="Times New Roman" w:eastAsia="Times New Roman" w:hAnsi="Times New Roman" w:cs="Times New Roman"/>
      <w:outline/>
      <w:shadow/>
      <w:sz w:val="72"/>
      <w:szCs w:val="24"/>
      <w:lang w:eastAsia="ru-RU"/>
    </w:rPr>
  </w:style>
  <w:style w:type="character" w:customStyle="1" w:styleId="a6">
    <w:name w:val="Название Знак"/>
    <w:basedOn w:val="a0"/>
    <w:link w:val="a5"/>
    <w:rsid w:val="007F2B2B"/>
    <w:rPr>
      <w:rFonts w:ascii="Times New Roman" w:eastAsia="Times New Roman" w:hAnsi="Times New Roman" w:cs="Times New Roman"/>
      <w:outline/>
      <w:shadow/>
      <w:sz w:val="72"/>
      <w:szCs w:val="24"/>
      <w:lang w:eastAsia="ru-RU"/>
    </w:rPr>
  </w:style>
  <w:style w:type="paragraph" w:styleId="a7">
    <w:name w:val="footnote text"/>
    <w:basedOn w:val="a"/>
    <w:link w:val="a8"/>
    <w:rsid w:val="00CD3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CD34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rsid w:val="00CD3475"/>
    <w:rPr>
      <w:vertAlign w:val="superscript"/>
    </w:rPr>
  </w:style>
  <w:style w:type="paragraph" w:styleId="aa">
    <w:name w:val="List Paragraph"/>
    <w:basedOn w:val="a"/>
    <w:uiPriority w:val="34"/>
    <w:qFormat/>
    <w:rsid w:val="006D59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6BBDBF686519490483F397782081670263FD102FCD9A6709464A5549F9422C6A197AE58Ar3c6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D374-3B96-4B7E-AE17-9259C7064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25</cp:revision>
  <cp:lastPrinted>2020-06-18T06:08:00Z</cp:lastPrinted>
  <dcterms:created xsi:type="dcterms:W3CDTF">2020-03-31T14:00:00Z</dcterms:created>
  <dcterms:modified xsi:type="dcterms:W3CDTF">2020-06-18T06:08:00Z</dcterms:modified>
</cp:coreProperties>
</file>